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1B8" w:rsidRDefault="003211B8">
      <w:r w:rsidRPr="003211B8"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1C0A9098" wp14:editId="5C59D722">
            <wp:simplePos x="0" y="0"/>
            <wp:positionH relativeFrom="margin">
              <wp:align>center</wp:align>
            </wp:positionH>
            <wp:positionV relativeFrom="paragraph">
              <wp:posOffset>-7409</wp:posOffset>
            </wp:positionV>
            <wp:extent cx="2054578" cy="1916137"/>
            <wp:effectExtent l="0" t="0" r="3175" b="825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4" t="5167" r="26126" b="13268"/>
                    <a:stretch/>
                  </pic:blipFill>
                  <pic:spPr bwMode="auto">
                    <a:xfrm>
                      <a:off x="0" y="0"/>
                      <a:ext cx="2054578" cy="1916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550FC3">
      <w:r w:rsidRPr="003211B8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6ACAE3" wp14:editId="66F64CBD">
                <wp:simplePos x="0" y="0"/>
                <wp:positionH relativeFrom="margin">
                  <wp:align>center</wp:align>
                </wp:positionH>
                <wp:positionV relativeFrom="paragraph">
                  <wp:posOffset>18627</wp:posOffset>
                </wp:positionV>
                <wp:extent cx="3735705" cy="879475"/>
                <wp:effectExtent l="0" t="0" r="0" b="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70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65A" w:rsidRPr="00550FC3" w:rsidRDefault="009F765A" w:rsidP="003211B8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550FC3">
                              <w:rPr>
                                <w:sz w:val="48"/>
                              </w:rPr>
                              <w:t>Biblioteca Comunale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ACAE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.45pt;width:294.15pt;height:69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" stroked="f">
                <v:textbox>
                  <w:txbxContent>
                    <w:p w:rsidR="009F765A" w:rsidRPr="00550FC3" w:rsidRDefault="009F765A" w:rsidP="003211B8">
                      <w:pPr>
                        <w:jc w:val="center"/>
                        <w:rPr>
                          <w:sz w:val="48"/>
                        </w:rPr>
                      </w:pPr>
                      <w:r w:rsidRPr="00550FC3">
                        <w:rPr>
                          <w:sz w:val="48"/>
                        </w:rPr>
                        <w:t>Biblioteca Comunale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/>
    <w:p w:rsidR="003211B8" w:rsidRDefault="003211B8"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8955F2" wp14:editId="32B305A6">
                <wp:simplePos x="0" y="0"/>
                <wp:positionH relativeFrom="page">
                  <wp:align>right</wp:align>
                </wp:positionH>
                <wp:positionV relativeFrom="paragraph">
                  <wp:posOffset>465641</wp:posOffset>
                </wp:positionV>
                <wp:extent cx="7559040" cy="1648460"/>
                <wp:effectExtent l="0" t="0" r="3810" b="889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164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65A" w:rsidRPr="00550FC3" w:rsidRDefault="009F765A" w:rsidP="003211B8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550FC3">
                              <w:rPr>
                                <w:sz w:val="72"/>
                              </w:rPr>
                              <w:t>REGOLAMENTO</w:t>
                            </w:r>
                          </w:p>
                          <w:p w:rsidR="009F765A" w:rsidRPr="00550FC3" w:rsidRDefault="009F765A" w:rsidP="003211B8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  <w:r w:rsidRPr="00550FC3">
                              <w:rPr>
                                <w:sz w:val="72"/>
                              </w:rPr>
                              <w:t>PRESTITO E-BOOK READER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955F2" id="_x0000_s1027" type="#_x0000_t202" style="position:absolute;margin-left:544pt;margin-top:36.65pt;width:595.2pt;height:129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" stroked="f">
                <v:textbox>
                  <w:txbxContent>
                    <w:p w:rsidR="009F765A" w:rsidRPr="00550FC3" w:rsidRDefault="009F765A" w:rsidP="003211B8">
                      <w:pPr>
                        <w:jc w:val="center"/>
                        <w:rPr>
                          <w:sz w:val="72"/>
                        </w:rPr>
                      </w:pPr>
                      <w:r w:rsidRPr="00550FC3">
                        <w:rPr>
                          <w:sz w:val="72"/>
                        </w:rPr>
                        <w:t>REGOLAMENTO</w:t>
                      </w:r>
                    </w:p>
                    <w:p w:rsidR="009F765A" w:rsidRPr="00550FC3" w:rsidRDefault="009F765A" w:rsidP="003211B8">
                      <w:pPr>
                        <w:jc w:val="center"/>
                        <w:rPr>
                          <w:sz w:val="72"/>
                        </w:rPr>
                      </w:pPr>
                      <w:r w:rsidRPr="00550FC3">
                        <w:rPr>
                          <w:sz w:val="72"/>
                        </w:rPr>
                        <w:t>PRESTITO E-BOOK READER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211B8" w:rsidRDefault="003211B8" w:rsidP="00FF6256">
      <w:pPr>
        <w:jc w:val="both"/>
      </w:pPr>
    </w:p>
    <w:p w:rsidR="002D5988" w:rsidRPr="003211B8" w:rsidRDefault="003211B8" w:rsidP="00FF6256">
      <w:pPr>
        <w:jc w:val="both"/>
        <w:rPr>
          <w:b/>
        </w:rPr>
      </w:pPr>
      <w:r w:rsidRPr="003211B8">
        <w:rPr>
          <w:b/>
        </w:rPr>
        <w:t>Art. 1 Finalità</w:t>
      </w:r>
    </w:p>
    <w:p w:rsidR="003211B8" w:rsidRDefault="003211B8" w:rsidP="00FF6256">
      <w:pPr>
        <w:jc w:val="both"/>
      </w:pPr>
      <w:r>
        <w:t>Con il presente regolamento si intende normare il prestito di e-book reader presso la biblioteca Comunale Don Angelo Ubiali e Martino Vitali di Ciserano, intendendo promuovere l’utilizzo diffuso degli strumenti digitali in ambito culturale.</w:t>
      </w:r>
    </w:p>
    <w:p w:rsidR="003211B8" w:rsidRDefault="003211B8" w:rsidP="00FF6256">
      <w:pPr>
        <w:jc w:val="both"/>
        <w:rPr>
          <w:b/>
        </w:rPr>
      </w:pPr>
      <w:r w:rsidRPr="003211B8">
        <w:rPr>
          <w:b/>
        </w:rPr>
        <w:t>Art. 2</w:t>
      </w:r>
      <w:r>
        <w:rPr>
          <w:b/>
        </w:rPr>
        <w:t xml:space="preserve"> Oggetto del prestito</w:t>
      </w:r>
    </w:p>
    <w:p w:rsidR="003211B8" w:rsidRDefault="003211B8" w:rsidP="00FF6256">
      <w:pPr>
        <w:jc w:val="both"/>
      </w:pPr>
      <w:r w:rsidRPr="003211B8">
        <w:t>Gli e-book</w:t>
      </w:r>
      <w:r>
        <w:t xml:space="preserve"> reader, o lettori digitali, sono dispositivi portatili che possono contenere moltissimi testi digitali e sono studiati per rendere la lettura la più comoda possibile.</w:t>
      </w:r>
    </w:p>
    <w:p w:rsidR="003211B8" w:rsidRDefault="003211B8" w:rsidP="00FF6256">
      <w:pPr>
        <w:jc w:val="both"/>
        <w:rPr>
          <w:b/>
        </w:rPr>
      </w:pPr>
      <w:r w:rsidRPr="003211B8">
        <w:rPr>
          <w:b/>
        </w:rPr>
        <w:t>Art. 3</w:t>
      </w:r>
      <w:r>
        <w:rPr>
          <w:b/>
        </w:rPr>
        <w:t xml:space="preserve"> Prestito</w:t>
      </w:r>
    </w:p>
    <w:p w:rsidR="003211B8" w:rsidRDefault="003211B8" w:rsidP="00FF6256">
      <w:pPr>
        <w:spacing w:after="0"/>
        <w:jc w:val="both"/>
      </w:pPr>
      <w:r>
        <w:t>Il prestito è riservato agli utenti maggiori di 14 anni. L’utente può prendere in prestito un solo lettore</w:t>
      </w:r>
      <w:r w:rsidR="007B4CFC">
        <w:t xml:space="preserve"> alla volta e non può prestarlo a terzi.</w:t>
      </w:r>
    </w:p>
    <w:p w:rsidR="003211B8" w:rsidRDefault="003211B8" w:rsidP="00FF6256">
      <w:pPr>
        <w:jc w:val="both"/>
      </w:pPr>
      <w:r>
        <w:t xml:space="preserve">E’ possibile iscriversi al servizio </w:t>
      </w:r>
      <w:r w:rsidR="0034484B">
        <w:t>previa compilazione dell’</w:t>
      </w:r>
      <w:r w:rsidR="003E14E5">
        <w:t>apposito</w:t>
      </w:r>
      <w:r>
        <w:t xml:space="preserve"> modulo d’iscrizione presso la biblioteca comunale (</w:t>
      </w:r>
      <w:r w:rsidR="0019517D">
        <w:t>Allegato A</w:t>
      </w:r>
      <w:r>
        <w:t>). I successivi prestiti non richiederanno più la sottoscrizione di tale modulo ma solo la presentazione di un documento d’identità al momento del ritiro.</w:t>
      </w:r>
      <w:r w:rsidR="0034484B">
        <w:t xml:space="preserve"> Nel caso di utenti minorenni l’iscrizione richiede la firma di un genitore o di chi detiene la patria potestà.</w:t>
      </w:r>
    </w:p>
    <w:p w:rsidR="003211B8" w:rsidRPr="003211B8" w:rsidRDefault="003211B8" w:rsidP="00FF6256">
      <w:pPr>
        <w:jc w:val="both"/>
        <w:rPr>
          <w:b/>
        </w:rPr>
      </w:pPr>
      <w:r w:rsidRPr="003211B8">
        <w:rPr>
          <w:b/>
        </w:rPr>
        <w:t>Art.4</w:t>
      </w:r>
      <w:r>
        <w:rPr>
          <w:b/>
        </w:rPr>
        <w:t xml:space="preserve"> Durata prestito</w:t>
      </w:r>
    </w:p>
    <w:p w:rsidR="003211B8" w:rsidRPr="00187419" w:rsidRDefault="003E14E5" w:rsidP="00FF6256">
      <w:pPr>
        <w:jc w:val="both"/>
      </w:pPr>
      <w:r>
        <w:t>Il prestito ha una durata di 2</w:t>
      </w:r>
      <w:r w:rsidR="003211B8" w:rsidRPr="00187419">
        <w:t xml:space="preserve"> </w:t>
      </w:r>
      <w:r>
        <w:t>mesi</w:t>
      </w:r>
      <w:r w:rsidR="003211B8" w:rsidRPr="00187419">
        <w:t xml:space="preserve">, </w:t>
      </w:r>
      <w:r>
        <w:t>con possibilità di un rinnovo se e solo se l’e-</w:t>
      </w:r>
      <w:proofErr w:type="spellStart"/>
      <w:r>
        <w:t>reader</w:t>
      </w:r>
      <w:proofErr w:type="spellEnd"/>
      <w:r>
        <w:t xml:space="preserve"> non è stato prenotato da altri utenti. </w:t>
      </w:r>
    </w:p>
    <w:p w:rsidR="003211B8" w:rsidRPr="00187419" w:rsidRDefault="003211B8" w:rsidP="00FF6256">
      <w:pPr>
        <w:jc w:val="both"/>
        <w:rPr>
          <w:b/>
        </w:rPr>
      </w:pPr>
      <w:r w:rsidRPr="00187419">
        <w:rPr>
          <w:b/>
        </w:rPr>
        <w:t xml:space="preserve">Art.5 Prenotazione </w:t>
      </w:r>
      <w:r w:rsidR="003E14E5">
        <w:rPr>
          <w:b/>
        </w:rPr>
        <w:t>e-</w:t>
      </w:r>
      <w:proofErr w:type="spellStart"/>
      <w:r w:rsidR="003E14E5">
        <w:rPr>
          <w:b/>
        </w:rPr>
        <w:t>reader</w:t>
      </w:r>
      <w:proofErr w:type="spellEnd"/>
    </w:p>
    <w:p w:rsidR="003211B8" w:rsidRDefault="003E14E5" w:rsidP="00FF6256">
      <w:pPr>
        <w:jc w:val="both"/>
      </w:pPr>
      <w:r>
        <w:t>Nel caso in cui tutti gli e-</w:t>
      </w:r>
      <w:proofErr w:type="spellStart"/>
      <w:r>
        <w:t>reader</w:t>
      </w:r>
      <w:proofErr w:type="spellEnd"/>
      <w:r>
        <w:t xml:space="preserve"> </w:t>
      </w:r>
      <w:r w:rsidR="003211B8" w:rsidRPr="00187419">
        <w:t>siano in pr</w:t>
      </w:r>
      <w:r>
        <w:t xml:space="preserve">estito l’utente potrà prenotarne uno </w:t>
      </w:r>
      <w:r w:rsidR="003211B8" w:rsidRPr="00187419">
        <w:t>dandone comunicazione al personale della biblioteca</w:t>
      </w:r>
      <w:r>
        <w:t>,</w:t>
      </w:r>
      <w:r w:rsidR="003211B8" w:rsidRPr="00187419">
        <w:t xml:space="preserve"> previa compilazione del modulo</w:t>
      </w:r>
      <w:r w:rsidR="007B4CFC" w:rsidRPr="00187419">
        <w:t xml:space="preserve"> d’iscrizione</w:t>
      </w:r>
      <w:r w:rsidR="003211B8" w:rsidRPr="00187419">
        <w:t xml:space="preserve">. </w:t>
      </w:r>
      <w:r w:rsidR="0019517D" w:rsidRPr="00187419">
        <w:t xml:space="preserve">Sarà poi compito del personale della biblioteca </w:t>
      </w:r>
      <w:r>
        <w:t>contattare l’utente ad avvenuta disponibilità.</w:t>
      </w:r>
      <w:r w:rsidR="00187419">
        <w:t xml:space="preserve"> </w:t>
      </w:r>
    </w:p>
    <w:p w:rsidR="0019517D" w:rsidRDefault="0019517D" w:rsidP="00FF6256">
      <w:pPr>
        <w:jc w:val="both"/>
        <w:rPr>
          <w:b/>
        </w:rPr>
      </w:pPr>
      <w:r w:rsidRPr="0019517D">
        <w:rPr>
          <w:b/>
        </w:rPr>
        <w:t>Art. 6 Responsabilità</w:t>
      </w:r>
      <w:r>
        <w:rPr>
          <w:b/>
        </w:rPr>
        <w:t xml:space="preserve"> dei lettori</w:t>
      </w:r>
    </w:p>
    <w:p w:rsidR="0019517D" w:rsidRDefault="0019517D" w:rsidP="00FF6256">
      <w:pPr>
        <w:jc w:val="both"/>
      </w:pPr>
      <w:r>
        <w:t>L’utente che prende in prestito il lettore e-book è personalmente responsabile dei danni o della perdita del lettore e/o degli accessori consegnati al momento del prestito. In tali casi l’utente ha l’obbligo di comprarne uno nuovo</w:t>
      </w:r>
      <w:r w:rsidR="007B4CFC">
        <w:t xml:space="preserve"> e uguale</w:t>
      </w:r>
      <w:r>
        <w:t xml:space="preserve"> con le stesse caratteristiche tecniche, o di rimborsare</w:t>
      </w:r>
      <w:r w:rsidR="007B4CFC">
        <w:t xml:space="preserve"> al Comune di Ciserano</w:t>
      </w:r>
      <w:r>
        <w:t xml:space="preserve"> il costo </w:t>
      </w:r>
      <w:r w:rsidR="007B4CFC">
        <w:t xml:space="preserve">integrale </w:t>
      </w:r>
      <w:r>
        <w:t>del lettore al prezzo d’acquisto nel caso in cui non sia possibile</w:t>
      </w:r>
      <w:r w:rsidR="007B4CFC">
        <w:t>.</w:t>
      </w:r>
    </w:p>
    <w:p w:rsidR="007B4CFC" w:rsidRDefault="007B4CFC" w:rsidP="00FF6256">
      <w:pPr>
        <w:jc w:val="both"/>
      </w:pPr>
      <w:r>
        <w:t xml:space="preserve">Nel caso in cui l’utente si accorga del mancato funzionamento del lettore deve darne tempestiva comunicazione al responsabile del servizio e </w:t>
      </w:r>
      <w:r w:rsidR="00FF6256">
        <w:t>restituirlo</w:t>
      </w:r>
      <w:r>
        <w:t>, per consentire la verifica del malfunzionamento.</w:t>
      </w:r>
    </w:p>
    <w:p w:rsidR="007B4CFC" w:rsidRDefault="007B4CFC" w:rsidP="00FF6256">
      <w:pPr>
        <w:jc w:val="both"/>
        <w:rPr>
          <w:b/>
        </w:rPr>
      </w:pPr>
      <w:r w:rsidRPr="007B4CFC">
        <w:rPr>
          <w:b/>
        </w:rPr>
        <w:t>Art. 7 Util</w:t>
      </w:r>
      <w:r>
        <w:rPr>
          <w:b/>
        </w:rPr>
        <w:t xml:space="preserve">izzo file </w:t>
      </w:r>
    </w:p>
    <w:p w:rsidR="007B4CFC" w:rsidRDefault="007B4CFC" w:rsidP="00FF6256">
      <w:pPr>
        <w:jc w:val="both"/>
      </w:pPr>
      <w:r>
        <w:t>Il lettore è prestato con all’interno una collezione di testi già scaricati. E’ assolutamente vietato cancellare i file presenti al momento della consegna o copiarli in altri dispositivi di memorizzazione.</w:t>
      </w:r>
    </w:p>
    <w:p w:rsidR="007B4CFC" w:rsidRDefault="007B4CFC" w:rsidP="00FF6256">
      <w:pPr>
        <w:jc w:val="both"/>
      </w:pPr>
      <w:r>
        <w:t>L’utente può aggiungere al lettore tutti i file che desidera, salvo poi cancellarli al momento de</w:t>
      </w:r>
      <w:r w:rsidR="00FD1888">
        <w:t xml:space="preserve">lla riconsegna e fare </w:t>
      </w:r>
      <w:proofErr w:type="spellStart"/>
      <w:r w:rsidR="00FD1888">
        <w:t>logout</w:t>
      </w:r>
      <w:proofErr w:type="spellEnd"/>
      <w:r w:rsidR="00FD1888">
        <w:t xml:space="preserve"> del proprio account.</w:t>
      </w:r>
    </w:p>
    <w:p w:rsidR="007B4CFC" w:rsidRPr="0034484B" w:rsidRDefault="007B4CFC" w:rsidP="00FF6256">
      <w:pPr>
        <w:tabs>
          <w:tab w:val="left" w:pos="4095"/>
        </w:tabs>
        <w:jc w:val="both"/>
        <w:rPr>
          <w:b/>
        </w:rPr>
      </w:pPr>
      <w:r w:rsidRPr="0034484B">
        <w:rPr>
          <w:b/>
        </w:rPr>
        <w:t>Art. 8 Materiale consegnato</w:t>
      </w:r>
      <w:r w:rsidR="00FF6256">
        <w:rPr>
          <w:b/>
        </w:rPr>
        <w:tab/>
      </w:r>
    </w:p>
    <w:p w:rsidR="007B4CFC" w:rsidRPr="007B4CFC" w:rsidRDefault="007B4CFC">
      <w:r>
        <w:t xml:space="preserve">Al momento </w:t>
      </w:r>
      <w:r w:rsidR="0034484B">
        <w:t xml:space="preserve">del </w:t>
      </w:r>
      <w:r w:rsidR="00AB3B6A">
        <w:t xml:space="preserve">primo </w:t>
      </w:r>
      <w:r w:rsidR="0034484B">
        <w:t xml:space="preserve">prestito, oltre alla consegna del lettore e degli accessori volti al suo funzionamento, </w:t>
      </w:r>
      <w:r w:rsidR="0034484B" w:rsidRPr="003E14E5">
        <w:rPr>
          <w:b/>
        </w:rPr>
        <w:t xml:space="preserve">saranno consegnati una copia del presente regolamento e una guida all’utilizzo </w:t>
      </w:r>
      <w:r w:rsidR="00C02895">
        <w:rPr>
          <w:b/>
        </w:rPr>
        <w:t>dell’e-</w:t>
      </w:r>
      <w:proofErr w:type="spellStart"/>
      <w:r w:rsidR="00C02895">
        <w:rPr>
          <w:b/>
        </w:rPr>
        <w:t>reader</w:t>
      </w:r>
      <w:proofErr w:type="spellEnd"/>
      <w:r w:rsidR="00C02895">
        <w:rPr>
          <w:b/>
        </w:rPr>
        <w:t xml:space="preserve"> </w:t>
      </w:r>
      <w:r w:rsidR="0034484B" w:rsidRPr="003E14E5">
        <w:rPr>
          <w:b/>
        </w:rPr>
        <w:t>(allegato B)</w:t>
      </w:r>
    </w:p>
    <w:p w:rsidR="00FF6256" w:rsidRDefault="00FF6256" w:rsidP="00474C58">
      <w:pPr>
        <w:jc w:val="right"/>
        <w:rPr>
          <w:sz w:val="28"/>
        </w:rPr>
      </w:pPr>
    </w:p>
    <w:p w:rsidR="00474C58" w:rsidRPr="00474C58" w:rsidRDefault="00474C58" w:rsidP="00474C58">
      <w:pPr>
        <w:jc w:val="right"/>
        <w:rPr>
          <w:sz w:val="28"/>
        </w:rPr>
      </w:pPr>
      <w:bookmarkStart w:id="0" w:name="_GoBack"/>
      <w:bookmarkEnd w:id="0"/>
      <w:r w:rsidRPr="00474C58">
        <w:rPr>
          <w:sz w:val="28"/>
        </w:rPr>
        <w:lastRenderedPageBreak/>
        <w:t>ALLEGATO A</w:t>
      </w:r>
    </w:p>
    <w:p w:rsidR="00474C58" w:rsidRDefault="0034484B" w:rsidP="0034484B">
      <w:pPr>
        <w:jc w:val="center"/>
        <w:rPr>
          <w:b/>
          <w:sz w:val="36"/>
        </w:rPr>
      </w:pPr>
      <w:r w:rsidRPr="00474C58">
        <w:rPr>
          <w:b/>
          <w:sz w:val="36"/>
        </w:rPr>
        <w:t xml:space="preserve">MODULO D’ISCRIZIONE AL SERVIZIO DI PRESTITO </w:t>
      </w:r>
    </w:p>
    <w:p w:rsidR="007B4CFC" w:rsidRPr="00474C58" w:rsidRDefault="0034484B" w:rsidP="0034484B">
      <w:pPr>
        <w:jc w:val="center"/>
        <w:rPr>
          <w:b/>
          <w:sz w:val="36"/>
        </w:rPr>
      </w:pPr>
      <w:r w:rsidRPr="00474C58">
        <w:rPr>
          <w:b/>
          <w:sz w:val="36"/>
        </w:rPr>
        <w:t>E-BOOK READER</w:t>
      </w:r>
    </w:p>
    <w:p w:rsidR="00474C58" w:rsidRDefault="00474C58" w:rsidP="0034484B">
      <w:pPr>
        <w:jc w:val="center"/>
        <w:rPr>
          <w:b/>
          <w:sz w:val="32"/>
        </w:rPr>
      </w:pPr>
    </w:p>
    <w:p w:rsidR="0034484B" w:rsidRDefault="0034484B" w:rsidP="0034484B">
      <w:pPr>
        <w:spacing w:after="120"/>
      </w:pPr>
      <w:r>
        <w:t>Il sottoscritto _______________________________________________ nato a _______________________</w:t>
      </w:r>
    </w:p>
    <w:p w:rsidR="0034484B" w:rsidRDefault="0034484B" w:rsidP="0034484B">
      <w:pPr>
        <w:spacing w:after="120"/>
      </w:pPr>
      <w:proofErr w:type="gramStart"/>
      <w:r>
        <w:t>il</w:t>
      </w:r>
      <w:proofErr w:type="gramEnd"/>
      <w:r>
        <w:t xml:space="preserve"> _______________________________ residente a _____________________________ in via___________</w:t>
      </w:r>
    </w:p>
    <w:p w:rsidR="0034484B" w:rsidRDefault="0034484B" w:rsidP="0034484B">
      <w:pPr>
        <w:spacing w:after="0"/>
      </w:pPr>
      <w:r>
        <w:t>_____________________________. Numero di telefono____________________________.</w:t>
      </w:r>
    </w:p>
    <w:p w:rsidR="00187419" w:rsidRDefault="00187419" w:rsidP="0034484B">
      <w:pPr>
        <w:spacing w:after="0"/>
      </w:pPr>
    </w:p>
    <w:p w:rsidR="00187419" w:rsidRDefault="00187419" w:rsidP="0034484B">
      <w:pPr>
        <w:spacing w:after="0"/>
      </w:pPr>
      <w:r>
        <w:t>C.I.__________________________________.</w:t>
      </w:r>
    </w:p>
    <w:p w:rsidR="0034484B" w:rsidRDefault="0034484B" w:rsidP="0034484B">
      <w:pPr>
        <w:spacing w:after="0"/>
        <w:jc w:val="center"/>
        <w:rPr>
          <w:b/>
          <w:sz w:val="28"/>
          <w:szCs w:val="28"/>
        </w:rPr>
      </w:pPr>
    </w:p>
    <w:p w:rsidR="0034484B" w:rsidRPr="00F36A81" w:rsidRDefault="0034484B" w:rsidP="0034484B">
      <w:pPr>
        <w:jc w:val="center"/>
        <w:rPr>
          <w:b/>
          <w:sz w:val="28"/>
          <w:szCs w:val="28"/>
        </w:rPr>
      </w:pPr>
      <w:r w:rsidRPr="00F36A81">
        <w:rPr>
          <w:b/>
          <w:sz w:val="28"/>
          <w:szCs w:val="28"/>
        </w:rPr>
        <w:t>CHIEDE</w:t>
      </w:r>
    </w:p>
    <w:p w:rsidR="00474C58" w:rsidRDefault="00474C58" w:rsidP="00474C58">
      <w:pPr>
        <w:spacing w:after="0"/>
      </w:pPr>
      <w:r>
        <w:t xml:space="preserve">Di iscriversi al servizio di cui all’oggetto e si impegna a rispettare integralmente il regolamento di prestito </w:t>
      </w:r>
    </w:p>
    <w:p w:rsidR="0034484B" w:rsidRDefault="00474C58" w:rsidP="0034484B">
      <w:proofErr w:type="gramStart"/>
      <w:r>
        <w:t>e</w:t>
      </w:r>
      <w:proofErr w:type="gramEnd"/>
      <w:r>
        <w:t>-book reader.</w:t>
      </w:r>
    </w:p>
    <w:p w:rsidR="00474C58" w:rsidRDefault="00474C58" w:rsidP="00474C58">
      <w:r>
        <w:t>Ciserano; _____________</w:t>
      </w:r>
    </w:p>
    <w:p w:rsidR="00474C58" w:rsidRDefault="00474C58" w:rsidP="00474C58"/>
    <w:p w:rsidR="00474C58" w:rsidRPr="00F36A81" w:rsidRDefault="00474C58" w:rsidP="00474C58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</w:t>
      </w:r>
      <w:r w:rsidRPr="00F36A81">
        <w:rPr>
          <w:b/>
        </w:rPr>
        <w:t xml:space="preserve">  IL RICHIEDENTE</w:t>
      </w:r>
    </w:p>
    <w:p w:rsidR="00474C58" w:rsidRDefault="00474C58" w:rsidP="00474C58">
      <w:pPr>
        <w:jc w:val="right"/>
      </w:pPr>
      <w:r>
        <w:t>(Se minorenne firma di un genitore)</w:t>
      </w:r>
    </w:p>
    <w:p w:rsidR="00474C58" w:rsidRDefault="00474C58" w:rsidP="00474C58"/>
    <w:p w:rsidR="00474C58" w:rsidRDefault="00474C58" w:rsidP="00474C58"/>
    <w:p w:rsidR="00474C58" w:rsidRDefault="00474C58" w:rsidP="00474C58"/>
    <w:p w:rsidR="00474C58" w:rsidRDefault="00474C58" w:rsidP="00474C58">
      <w:pPr>
        <w:spacing w:after="60"/>
      </w:pPr>
      <w:r>
        <w:t>Informativa ai sensi dell’art. 10 della legge 675/96 e successive modifiche (</w:t>
      </w:r>
      <w:bookmarkStart w:id="1" w:name="nota11"/>
      <w:r w:rsidRPr="00F36A81">
        <w:t xml:space="preserve">art. 1, </w:t>
      </w:r>
      <w:proofErr w:type="spellStart"/>
      <w:r w:rsidRPr="00F36A81">
        <w:t>d.lg.</w:t>
      </w:r>
      <w:proofErr w:type="spellEnd"/>
      <w:r w:rsidRPr="00F36A81">
        <w:t xml:space="preserve"> 9 maggio 1997, n. </w:t>
      </w:r>
      <w:bookmarkEnd w:id="1"/>
      <w:r w:rsidRPr="00F36A81">
        <w:t>123</w:t>
      </w:r>
      <w:bookmarkStart w:id="2" w:name="nota13"/>
      <w:r>
        <w:t xml:space="preserve">, </w:t>
      </w:r>
      <w:r w:rsidRPr="00F36A81">
        <w:t xml:space="preserve">art. </w:t>
      </w:r>
      <w:r>
        <w:t xml:space="preserve">4 e </w:t>
      </w:r>
      <w:r w:rsidRPr="00F36A81">
        <w:t xml:space="preserve">19, </w:t>
      </w:r>
      <w:proofErr w:type="spellStart"/>
      <w:r w:rsidRPr="00F36A81">
        <w:t>d.lg.</w:t>
      </w:r>
      <w:proofErr w:type="spellEnd"/>
      <w:r w:rsidRPr="00F36A81">
        <w:t xml:space="preserve"> 28 dicembre 2001, n. 467</w:t>
      </w:r>
      <w:bookmarkEnd w:id="2"/>
      <w:r w:rsidRPr="00F36A81">
        <w:t>)</w:t>
      </w:r>
      <w:r>
        <w:t>:</w:t>
      </w:r>
      <w:r w:rsidRPr="00F36A81">
        <w:t xml:space="preserve"> </w:t>
      </w:r>
      <w:r>
        <w:t xml:space="preserve">i </w:t>
      </w:r>
      <w:r w:rsidRPr="00F36A81">
        <w:t>dati</w:t>
      </w:r>
      <w:r>
        <w:t xml:space="preserve"> sopra riportati sono prescritti dalle disposizioni vigenti ai fini del procedimento per il quale sono richiesti e verranno utilizzati esclusivamente a tale scopo.</w:t>
      </w:r>
    </w:p>
    <w:p w:rsidR="00474C58" w:rsidRDefault="00474C58" w:rsidP="00474C58"/>
    <w:p w:rsidR="00474C58" w:rsidRDefault="00474C58" w:rsidP="00474C58"/>
    <w:p w:rsidR="00474C58" w:rsidRPr="00F36A81" w:rsidRDefault="00474C58" w:rsidP="00474C58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  </w:t>
      </w:r>
      <w:r w:rsidRPr="00F36A81">
        <w:rPr>
          <w:b/>
        </w:rPr>
        <w:t>IL RICHIEDENTE</w:t>
      </w:r>
    </w:p>
    <w:p w:rsidR="00474C58" w:rsidRPr="00092982" w:rsidRDefault="00474C58" w:rsidP="00474C58">
      <w:pPr>
        <w:jc w:val="right"/>
      </w:pPr>
      <w:r>
        <w:t>(Se minorenne firma di un genitore)</w:t>
      </w:r>
    </w:p>
    <w:p w:rsidR="00474C58" w:rsidRDefault="00474C58" w:rsidP="00474C58">
      <w:pPr>
        <w:jc w:val="right"/>
      </w:pPr>
    </w:p>
    <w:p w:rsidR="00474C58" w:rsidRDefault="00474C58" w:rsidP="00474C58"/>
    <w:p w:rsidR="00474C58" w:rsidRDefault="00474C58" w:rsidP="00474C58">
      <w:pPr>
        <w:jc w:val="right"/>
      </w:pPr>
    </w:p>
    <w:p w:rsidR="00474C58" w:rsidRDefault="00474C58" w:rsidP="00474C58">
      <w:pPr>
        <w:jc w:val="right"/>
      </w:pPr>
    </w:p>
    <w:p w:rsidR="00474C58" w:rsidRDefault="00474C58" w:rsidP="00474C58">
      <w:pPr>
        <w:jc w:val="right"/>
      </w:pPr>
    </w:p>
    <w:p w:rsidR="00474C58" w:rsidRDefault="00474C58" w:rsidP="00474C58">
      <w:pPr>
        <w:jc w:val="right"/>
      </w:pPr>
    </w:p>
    <w:p w:rsidR="00C02895" w:rsidRPr="00C02895" w:rsidRDefault="00C02895" w:rsidP="00C02895">
      <w:pPr>
        <w:jc w:val="right"/>
      </w:pPr>
      <w:r>
        <w:lastRenderedPageBreak/>
        <w:t>ALLEGATO B</w:t>
      </w:r>
    </w:p>
    <w:p w:rsidR="00C02895" w:rsidRDefault="00C02895" w:rsidP="00C02895">
      <w:pPr>
        <w:shd w:val="clear" w:color="auto" w:fill="FFFFFF"/>
        <w:spacing w:after="0" w:line="450" w:lineRule="atLeast"/>
        <w:jc w:val="center"/>
        <w:outlineLvl w:val="0"/>
        <w:rPr>
          <w:rFonts w:eastAsia="Times New Roman" w:cs="Times New Roman"/>
          <w:b/>
          <w:color w:val="232323"/>
          <w:kern w:val="36"/>
          <w:sz w:val="52"/>
          <w:szCs w:val="45"/>
          <w:lang w:eastAsia="it-IT"/>
        </w:rPr>
      </w:pPr>
      <w:r>
        <w:rPr>
          <w:rFonts w:eastAsia="Times New Roman" w:cs="Times New Roman"/>
          <w:b/>
          <w:color w:val="232323"/>
          <w:kern w:val="36"/>
          <w:sz w:val="52"/>
          <w:szCs w:val="45"/>
          <w:lang w:eastAsia="it-IT"/>
        </w:rPr>
        <w:t>Guida all’utilizzo dell’e-</w:t>
      </w:r>
      <w:proofErr w:type="spellStart"/>
      <w:r>
        <w:rPr>
          <w:rFonts w:eastAsia="Times New Roman" w:cs="Times New Roman"/>
          <w:b/>
          <w:color w:val="232323"/>
          <w:kern w:val="36"/>
          <w:sz w:val="52"/>
          <w:szCs w:val="45"/>
          <w:lang w:eastAsia="it-IT"/>
        </w:rPr>
        <w:t>reader</w:t>
      </w:r>
      <w:proofErr w:type="spellEnd"/>
      <w:r>
        <w:rPr>
          <w:rFonts w:eastAsia="Times New Roman" w:cs="Times New Roman"/>
          <w:b/>
          <w:color w:val="232323"/>
          <w:kern w:val="36"/>
          <w:sz w:val="52"/>
          <w:szCs w:val="45"/>
          <w:lang w:eastAsia="it-IT"/>
        </w:rPr>
        <w:t xml:space="preserve"> </w:t>
      </w:r>
      <w:proofErr w:type="spellStart"/>
      <w:r>
        <w:rPr>
          <w:rFonts w:eastAsia="Times New Roman" w:cs="Times New Roman"/>
          <w:b/>
          <w:color w:val="232323"/>
          <w:kern w:val="36"/>
          <w:sz w:val="52"/>
          <w:szCs w:val="45"/>
          <w:lang w:eastAsia="it-IT"/>
        </w:rPr>
        <w:t>Kindle</w:t>
      </w:r>
      <w:proofErr w:type="spellEnd"/>
    </w:p>
    <w:p w:rsidR="00C02895" w:rsidRDefault="00C02895" w:rsidP="00C02895">
      <w:pPr>
        <w:shd w:val="clear" w:color="auto" w:fill="FFFFFF"/>
        <w:spacing w:after="0" w:line="450" w:lineRule="atLeast"/>
        <w:outlineLvl w:val="0"/>
        <w:rPr>
          <w:rFonts w:eastAsia="Times New Roman" w:cs="Times New Roman"/>
          <w:b/>
          <w:color w:val="232323"/>
          <w:kern w:val="36"/>
          <w:sz w:val="52"/>
          <w:szCs w:val="45"/>
          <w:lang w:eastAsia="it-IT"/>
        </w:rPr>
      </w:pPr>
    </w:p>
    <w:p w:rsidR="00C02895" w:rsidRPr="00FD1888" w:rsidRDefault="00C02895" w:rsidP="00C02895">
      <w:pPr>
        <w:shd w:val="clear" w:color="auto" w:fill="FFFFFF"/>
        <w:spacing w:after="0" w:line="450" w:lineRule="atLeast"/>
        <w:jc w:val="both"/>
        <w:outlineLvl w:val="0"/>
        <w:rPr>
          <w:rFonts w:eastAsia="Times New Roman" w:cs="Times New Roman"/>
          <w:b/>
          <w:color w:val="232323"/>
          <w:kern w:val="36"/>
          <w:szCs w:val="45"/>
          <w:lang w:eastAsia="it-IT"/>
        </w:rPr>
      </w:pPr>
      <w:r w:rsidRPr="00FD1888">
        <w:rPr>
          <w:rFonts w:eastAsia="Times New Roman" w:cs="Times New Roman"/>
          <w:b/>
          <w:color w:val="232323"/>
          <w:kern w:val="36"/>
          <w:szCs w:val="45"/>
          <w:lang w:eastAsia="it-IT"/>
        </w:rPr>
        <w:t>Con l’e-</w:t>
      </w:r>
      <w:proofErr w:type="spellStart"/>
      <w:r w:rsidRPr="00FD1888">
        <w:rPr>
          <w:rFonts w:eastAsia="Times New Roman" w:cs="Times New Roman"/>
          <w:b/>
          <w:color w:val="232323"/>
          <w:kern w:val="36"/>
          <w:szCs w:val="45"/>
          <w:lang w:eastAsia="it-IT"/>
        </w:rPr>
        <w:t>reader</w:t>
      </w:r>
      <w:proofErr w:type="spellEnd"/>
      <w:r w:rsidRPr="00FD1888">
        <w:rPr>
          <w:rFonts w:eastAsia="Times New Roman" w:cs="Times New Roman"/>
          <w:b/>
          <w:color w:val="232323"/>
          <w:kern w:val="36"/>
          <w:szCs w:val="45"/>
          <w:lang w:eastAsia="it-IT"/>
        </w:rPr>
        <w:t xml:space="preserve"> </w:t>
      </w:r>
      <w:proofErr w:type="spellStart"/>
      <w:r w:rsidRPr="00FD1888">
        <w:rPr>
          <w:rFonts w:eastAsia="Times New Roman" w:cs="Times New Roman"/>
          <w:b/>
          <w:color w:val="232323"/>
          <w:kern w:val="36"/>
          <w:szCs w:val="45"/>
          <w:lang w:eastAsia="it-IT"/>
        </w:rPr>
        <w:t>kindle</w:t>
      </w:r>
      <w:proofErr w:type="spellEnd"/>
      <w:r w:rsidRPr="00FD1888">
        <w:rPr>
          <w:rFonts w:eastAsia="Times New Roman" w:cs="Times New Roman"/>
          <w:b/>
          <w:color w:val="232323"/>
          <w:kern w:val="36"/>
          <w:szCs w:val="45"/>
          <w:lang w:eastAsia="it-IT"/>
        </w:rPr>
        <w:t xml:space="preserve"> puoi leggere i tuoi e-book</w:t>
      </w:r>
      <w:r w:rsidR="00FD1888">
        <w:rPr>
          <w:rFonts w:eastAsia="Times New Roman" w:cs="Times New Roman"/>
          <w:color w:val="232323"/>
          <w:kern w:val="36"/>
          <w:szCs w:val="45"/>
          <w:lang w:eastAsia="it-IT"/>
        </w:rPr>
        <w:t xml:space="preserve"> </w:t>
      </w:r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 xml:space="preserve">scaricati o acquistati con il tuo account Amazon su </w:t>
      </w:r>
      <w:proofErr w:type="spellStart"/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>Kindle</w:t>
      </w:r>
      <w:proofErr w:type="spellEnd"/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 xml:space="preserve"> </w:t>
      </w:r>
      <w:proofErr w:type="spellStart"/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>Store</w:t>
      </w:r>
      <w:proofErr w:type="spellEnd"/>
      <w:r w:rsidR="00FD1888">
        <w:rPr>
          <w:rFonts w:eastAsia="Times New Roman" w:cs="Times New Roman"/>
          <w:color w:val="232323"/>
          <w:kern w:val="36"/>
          <w:szCs w:val="45"/>
          <w:lang w:eastAsia="it-IT"/>
        </w:rPr>
        <w:t>(1)</w:t>
      </w:r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 xml:space="preserve"> o scaricare e-book gratuiti dal sito </w:t>
      </w:r>
      <w:proofErr w:type="spellStart"/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>MediaLibraryOnLine</w:t>
      </w:r>
      <w:proofErr w:type="spellEnd"/>
      <w:r w:rsidR="00FD1888">
        <w:rPr>
          <w:rFonts w:eastAsia="Times New Roman" w:cs="Times New Roman"/>
          <w:color w:val="232323"/>
          <w:kern w:val="36"/>
          <w:szCs w:val="45"/>
          <w:lang w:eastAsia="it-IT"/>
        </w:rPr>
        <w:t>(2)</w:t>
      </w:r>
      <w:r w:rsidRPr="00FD1888">
        <w:rPr>
          <w:rFonts w:eastAsia="Times New Roman" w:cs="Times New Roman"/>
          <w:b/>
          <w:color w:val="232323"/>
          <w:kern w:val="36"/>
          <w:szCs w:val="45"/>
          <w:lang w:eastAsia="it-IT"/>
        </w:rPr>
        <w:t xml:space="preserve"> </w:t>
      </w:r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 xml:space="preserve">(portale convenzionato con i </w:t>
      </w:r>
      <w:r w:rsidR="00FD1888" w:rsidRPr="00FD1888">
        <w:rPr>
          <w:rFonts w:eastAsia="Times New Roman" w:cs="Times New Roman"/>
          <w:color w:val="232323"/>
          <w:kern w:val="36"/>
          <w:szCs w:val="45"/>
          <w:lang w:eastAsia="it-IT"/>
        </w:rPr>
        <w:t>sistemi</w:t>
      </w:r>
      <w:r w:rsidRPr="00FD1888">
        <w:rPr>
          <w:rFonts w:eastAsia="Times New Roman" w:cs="Times New Roman"/>
          <w:color w:val="232323"/>
          <w:kern w:val="36"/>
          <w:szCs w:val="45"/>
          <w:lang w:eastAsia="it-IT"/>
        </w:rPr>
        <w:t xml:space="preserve"> bibliotecari bergamaschi).</w:t>
      </w:r>
    </w:p>
    <w:p w:rsidR="00C02895" w:rsidRPr="00C02895" w:rsidRDefault="00C02895" w:rsidP="00C02895">
      <w:pPr>
        <w:shd w:val="clear" w:color="auto" w:fill="FFFFFF"/>
        <w:spacing w:before="450" w:after="300" w:line="315" w:lineRule="atLeast"/>
        <w:outlineLvl w:val="1"/>
        <w:rPr>
          <w:rFonts w:eastAsia="Times New Roman" w:cs="Times New Roman"/>
          <w:b/>
          <w:color w:val="232323"/>
          <w:sz w:val="32"/>
          <w:szCs w:val="32"/>
          <w:lang w:eastAsia="it-IT"/>
        </w:rPr>
      </w:pPr>
      <w:r w:rsidRPr="00C02895">
        <w:rPr>
          <w:rFonts w:eastAsia="Times New Roman" w:cs="Times New Roman"/>
          <w:b/>
          <w:color w:val="232323"/>
          <w:sz w:val="32"/>
          <w:szCs w:val="32"/>
          <w:lang w:eastAsia="it-IT"/>
        </w:rPr>
        <w:t xml:space="preserve">Configurazione iniziale </w:t>
      </w:r>
      <w:proofErr w:type="spellStart"/>
      <w:r w:rsidRPr="00C02895">
        <w:rPr>
          <w:rFonts w:eastAsia="Times New Roman" w:cs="Times New Roman"/>
          <w:b/>
          <w:color w:val="232323"/>
          <w:sz w:val="32"/>
          <w:szCs w:val="32"/>
          <w:lang w:eastAsia="it-IT"/>
        </w:rPr>
        <w:t>Kindle</w:t>
      </w:r>
      <w:proofErr w:type="spellEnd"/>
    </w:p>
    <w:p w:rsidR="00C02895" w:rsidRPr="00C02895" w:rsidRDefault="00C02895" w:rsidP="00FD1888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232323"/>
          <w:szCs w:val="24"/>
          <w:lang w:eastAsia="it-IT"/>
        </w:rPr>
      </w:pP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La prima cosa da fare dopo aver </w:t>
      </w:r>
      <w:r w:rsidR="00241AD1">
        <w:rPr>
          <w:rFonts w:eastAsia="Times New Roman" w:cs="Times New Roman"/>
          <w:color w:val="232323"/>
          <w:szCs w:val="24"/>
          <w:lang w:eastAsia="it-IT"/>
        </w:rPr>
        <w:t>preso in prestito</w:t>
      </w: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 un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Kindle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è accendere il dispositivo e configurarlo per il collegamento a Internet. La connessione può avvenire tramite Wi-Fi.</w:t>
      </w:r>
    </w:p>
    <w:p w:rsidR="00C02895" w:rsidRPr="00C02895" w:rsidRDefault="00C02895" w:rsidP="00FD1888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232323"/>
          <w:szCs w:val="24"/>
          <w:lang w:eastAsia="it-IT"/>
        </w:rPr>
      </w:pP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La configurazione iniziale del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Kindle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è estremamente intuitiva. Tutto quello che devi fare è scegliere la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lingua</w:t>
      </w:r>
      <w:r w:rsidRPr="00C02895">
        <w:rPr>
          <w:rFonts w:eastAsia="Times New Roman" w:cs="Times New Roman"/>
          <w:color w:val="232323"/>
          <w:szCs w:val="24"/>
          <w:lang w:eastAsia="it-IT"/>
        </w:rPr>
        <w:t> in cui utilizzare l’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ebook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reader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, attendere qualche secondo affinché venga caricato il menu principale del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device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e pigiare sul pulsante per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iniziare</w:t>
      </w:r>
      <w:r w:rsidRPr="00C02895">
        <w:rPr>
          <w:rFonts w:eastAsia="Times New Roman" w:cs="Times New Roman"/>
          <w:color w:val="232323"/>
          <w:szCs w:val="24"/>
          <w:lang w:eastAsia="it-IT"/>
        </w:rPr>
        <w:t> la configurazione vera e propria. Successivamente, devi selezionare la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rete Wi-Fi</w:t>
      </w: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 alla quale collegare il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Kindle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>, devi scegliere se accedere al tuo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account Amazon</w:t>
      </w:r>
      <w:r w:rsidRPr="00C02895">
        <w:rPr>
          <w:rFonts w:eastAsia="Times New Roman" w:cs="Times New Roman"/>
          <w:color w:val="232323"/>
          <w:szCs w:val="24"/>
          <w:lang w:eastAsia="it-IT"/>
        </w:rPr>
        <w:t> o crearne uno nuovo e, se vuoi, puoi seguire un breve tutorial che spiega il funzionamento dei vari menu.</w:t>
      </w:r>
    </w:p>
    <w:p w:rsidR="00C02895" w:rsidRPr="00C02895" w:rsidRDefault="00C02895" w:rsidP="00FD1888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232323"/>
          <w:szCs w:val="24"/>
          <w:lang w:eastAsia="it-IT"/>
        </w:rPr>
      </w:pP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Se vuoi modificare le impostazioni di un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Kindle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su cui è già stata completata la procedura di configurazione iniziale, pigia sul pulsante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(…)</w:t>
      </w:r>
      <w:r w:rsidRPr="00C02895">
        <w:rPr>
          <w:rFonts w:eastAsia="Times New Roman" w:cs="Times New Roman"/>
          <w:color w:val="232323"/>
          <w:szCs w:val="24"/>
          <w:lang w:eastAsia="it-IT"/>
        </w:rPr>
        <w:t> collocato in alto a destra e seleziona la voce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Impostazioni</w:t>
      </w: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 dal menu che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compare.Dopodiché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vai in </w:t>
      </w:r>
      <w:r w:rsidRPr="00C02895">
        <w:rPr>
          <w:rFonts w:eastAsia="Times New Roman" w:cs="Times New Roman"/>
          <w:b/>
          <w:bCs/>
          <w:color w:val="232323"/>
          <w:szCs w:val="24"/>
          <w:lang w:eastAsia="it-IT"/>
        </w:rPr>
        <w:t>Reti Wi-Fi</w:t>
      </w:r>
      <w:r w:rsidRPr="00C02895">
        <w:rPr>
          <w:rFonts w:eastAsia="Times New Roman" w:cs="Times New Roman"/>
          <w:color w:val="232323"/>
          <w:szCs w:val="24"/>
          <w:lang w:eastAsia="it-IT"/>
        </w:rPr>
        <w:t> e seleziona la rete wireless a cui collegare l’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ebook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reader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. </w:t>
      </w:r>
    </w:p>
    <w:p w:rsidR="00C02895" w:rsidRDefault="00C02895" w:rsidP="00C02895">
      <w:pPr>
        <w:shd w:val="clear" w:color="auto" w:fill="FFFFFF"/>
        <w:spacing w:before="450" w:after="300" w:line="315" w:lineRule="atLeast"/>
        <w:outlineLvl w:val="1"/>
        <w:rPr>
          <w:rFonts w:eastAsia="Times New Roman" w:cs="Times New Roman"/>
          <w:b/>
          <w:color w:val="232323"/>
          <w:sz w:val="32"/>
          <w:szCs w:val="32"/>
          <w:lang w:eastAsia="it-IT"/>
        </w:rPr>
      </w:pPr>
      <w:r w:rsidRPr="00C02895">
        <w:rPr>
          <w:rFonts w:eastAsia="Times New Roman" w:cs="Times New Roman"/>
          <w:b/>
          <w:color w:val="232323"/>
          <w:sz w:val="32"/>
          <w:szCs w:val="32"/>
          <w:lang w:eastAsia="it-IT"/>
        </w:rPr>
        <w:t>Scaricare libri</w:t>
      </w:r>
    </w:p>
    <w:p w:rsidR="00C02895" w:rsidRPr="00FD1888" w:rsidRDefault="00C02895" w:rsidP="00FD1888">
      <w:pPr>
        <w:pStyle w:val="Paragrafoelenco"/>
        <w:numPr>
          <w:ilvl w:val="0"/>
          <w:numId w:val="4"/>
        </w:numPr>
        <w:shd w:val="clear" w:color="auto" w:fill="FFFFFF"/>
        <w:spacing w:before="450" w:after="300" w:line="315" w:lineRule="atLeast"/>
        <w:outlineLvl w:val="1"/>
        <w:rPr>
          <w:rFonts w:eastAsia="Times New Roman" w:cs="Times New Roman"/>
          <w:color w:val="232323"/>
          <w:sz w:val="32"/>
          <w:szCs w:val="32"/>
          <w:lang w:eastAsia="it-IT"/>
        </w:rPr>
      </w:pPr>
      <w:proofErr w:type="spellStart"/>
      <w:r w:rsidRPr="00FD1888">
        <w:rPr>
          <w:rFonts w:eastAsia="Times New Roman" w:cs="Times New Roman"/>
          <w:color w:val="232323"/>
          <w:sz w:val="32"/>
          <w:szCs w:val="32"/>
          <w:lang w:eastAsia="it-IT"/>
        </w:rPr>
        <w:t>Kindle</w:t>
      </w:r>
      <w:proofErr w:type="spellEnd"/>
      <w:r w:rsidRPr="00FD1888">
        <w:rPr>
          <w:rFonts w:eastAsia="Times New Roman" w:cs="Times New Roman"/>
          <w:color w:val="232323"/>
          <w:sz w:val="32"/>
          <w:szCs w:val="32"/>
          <w:lang w:eastAsia="it-IT"/>
        </w:rPr>
        <w:t xml:space="preserve"> </w:t>
      </w:r>
      <w:proofErr w:type="spellStart"/>
      <w:r w:rsidRPr="00FD1888">
        <w:rPr>
          <w:rFonts w:eastAsia="Times New Roman" w:cs="Times New Roman"/>
          <w:color w:val="232323"/>
          <w:sz w:val="32"/>
          <w:szCs w:val="32"/>
          <w:lang w:eastAsia="it-IT"/>
        </w:rPr>
        <w:t>Store</w:t>
      </w:r>
      <w:proofErr w:type="spellEnd"/>
      <w:r w:rsidRPr="00FD1888">
        <w:rPr>
          <w:rFonts w:eastAsia="Times New Roman" w:cs="Times New Roman"/>
          <w:color w:val="232323"/>
          <w:sz w:val="32"/>
          <w:szCs w:val="32"/>
          <w:lang w:eastAsia="it-IT"/>
        </w:rPr>
        <w:t xml:space="preserve"> (</w:t>
      </w:r>
      <w:proofErr w:type="spellStart"/>
      <w:r w:rsidRPr="00FD1888">
        <w:rPr>
          <w:rFonts w:eastAsia="Times New Roman" w:cs="Times New Roman"/>
          <w:color w:val="232323"/>
          <w:sz w:val="32"/>
          <w:szCs w:val="32"/>
          <w:lang w:eastAsia="it-IT"/>
        </w:rPr>
        <w:t>amazon</w:t>
      </w:r>
      <w:proofErr w:type="spellEnd"/>
      <w:r w:rsidRPr="00FD1888">
        <w:rPr>
          <w:rFonts w:eastAsia="Times New Roman" w:cs="Times New Roman"/>
          <w:color w:val="232323"/>
          <w:sz w:val="32"/>
          <w:szCs w:val="32"/>
          <w:lang w:eastAsia="it-IT"/>
        </w:rPr>
        <w:t>)</w:t>
      </w:r>
    </w:p>
    <w:p w:rsidR="00FD1888" w:rsidRPr="00C02895" w:rsidRDefault="00C02895" w:rsidP="00FD1888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232323"/>
          <w:szCs w:val="24"/>
          <w:lang w:eastAsia="it-IT"/>
        </w:rPr>
      </w:pPr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Lo strumento principale attraverso il quale è possibile scaricare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ebook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su </w:t>
      </w:r>
      <w:proofErr w:type="spellStart"/>
      <w:r w:rsidRPr="00C02895">
        <w:rPr>
          <w:rFonts w:eastAsia="Times New Roman" w:cs="Times New Roman"/>
          <w:color w:val="232323"/>
          <w:szCs w:val="24"/>
          <w:lang w:eastAsia="it-IT"/>
        </w:rPr>
        <w:t>Kindle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 xml:space="preserve"> è il </w:t>
      </w:r>
      <w:proofErr w:type="spellStart"/>
      <w:r w:rsidRPr="00C02895">
        <w:rPr>
          <w:rFonts w:eastAsia="Times New Roman" w:cs="Times New Roman"/>
          <w:bCs/>
          <w:color w:val="232323"/>
          <w:szCs w:val="24"/>
          <w:lang w:eastAsia="it-IT"/>
        </w:rPr>
        <w:t>Kindle</w:t>
      </w:r>
      <w:proofErr w:type="spellEnd"/>
      <w:r w:rsidRPr="00C02895">
        <w:rPr>
          <w:rFonts w:eastAsia="Times New Roman" w:cs="Times New Roman"/>
          <w:bCs/>
          <w:color w:val="232323"/>
          <w:szCs w:val="24"/>
          <w:lang w:eastAsia="it-IT"/>
        </w:rPr>
        <w:t xml:space="preserve"> </w:t>
      </w:r>
      <w:proofErr w:type="spellStart"/>
      <w:r w:rsidRPr="00C02895">
        <w:rPr>
          <w:rFonts w:eastAsia="Times New Roman" w:cs="Times New Roman"/>
          <w:bCs/>
          <w:color w:val="232323"/>
          <w:szCs w:val="24"/>
          <w:lang w:eastAsia="it-IT"/>
        </w:rPr>
        <w:t>Store</w:t>
      </w:r>
      <w:proofErr w:type="spellEnd"/>
      <w:r w:rsidRPr="00C02895">
        <w:rPr>
          <w:rFonts w:eastAsia="Times New Roman" w:cs="Times New Roman"/>
          <w:color w:val="232323"/>
          <w:szCs w:val="24"/>
          <w:lang w:eastAsia="it-IT"/>
        </w:rPr>
        <w:t>, la vetrina digitale di Amazon che offre tantissimi titoli</w:t>
      </w:r>
      <w:r>
        <w:rPr>
          <w:rFonts w:eastAsia="Times New Roman" w:cs="Times New Roman"/>
          <w:color w:val="232323"/>
          <w:szCs w:val="24"/>
          <w:lang w:eastAsia="it-IT"/>
        </w:rPr>
        <w:t>. Alcuni titoli sono</w:t>
      </w:r>
      <w:r w:rsidR="00FD1888">
        <w:rPr>
          <w:rFonts w:eastAsia="Times New Roman" w:cs="Times New Roman"/>
          <w:color w:val="232323"/>
          <w:szCs w:val="24"/>
          <w:lang w:eastAsia="it-IT"/>
        </w:rPr>
        <w:t xml:space="preserve"> </w:t>
      </w:r>
      <w:r>
        <w:rPr>
          <w:rFonts w:eastAsia="Times New Roman" w:cs="Times New Roman"/>
          <w:color w:val="232323"/>
          <w:szCs w:val="24"/>
          <w:lang w:eastAsia="it-IT"/>
        </w:rPr>
        <w:t>gratuiti, altri a pagam</w:t>
      </w:r>
      <w:r w:rsidR="00FD1888">
        <w:rPr>
          <w:rFonts w:eastAsia="Times New Roman" w:cs="Times New Roman"/>
          <w:color w:val="232323"/>
          <w:szCs w:val="24"/>
          <w:lang w:eastAsia="it-IT"/>
        </w:rPr>
        <w:t xml:space="preserve">ento. Tutti quelli acquistati o scaricati saranno presenti nel proprio account personale, una volta terminato il prestito </w:t>
      </w:r>
      <w:r w:rsidR="00F27E5E">
        <w:rPr>
          <w:rFonts w:eastAsia="Times New Roman" w:cs="Times New Roman"/>
          <w:color w:val="232323"/>
          <w:szCs w:val="24"/>
          <w:lang w:eastAsia="it-IT"/>
        </w:rPr>
        <w:t>dell’e</w:t>
      </w:r>
      <w:r w:rsidR="00FD1888">
        <w:rPr>
          <w:rFonts w:eastAsia="Times New Roman" w:cs="Times New Roman"/>
          <w:color w:val="232323"/>
          <w:szCs w:val="24"/>
          <w:lang w:eastAsia="it-IT"/>
        </w:rPr>
        <w:t>-</w:t>
      </w:r>
      <w:proofErr w:type="spellStart"/>
      <w:r w:rsidR="00FD1888">
        <w:rPr>
          <w:rFonts w:eastAsia="Times New Roman" w:cs="Times New Roman"/>
          <w:color w:val="232323"/>
          <w:szCs w:val="24"/>
          <w:lang w:eastAsia="it-IT"/>
        </w:rPr>
        <w:t>reader</w:t>
      </w:r>
      <w:proofErr w:type="spellEnd"/>
      <w:r w:rsidR="00FD1888">
        <w:rPr>
          <w:rFonts w:eastAsia="Times New Roman" w:cs="Times New Roman"/>
          <w:color w:val="232323"/>
          <w:szCs w:val="24"/>
          <w:lang w:eastAsia="it-IT"/>
        </w:rPr>
        <w:t>, quindi, saranno ancora a disposizione dell’utente che potrà accedervi da un altro terminale.</w:t>
      </w:r>
      <w:r w:rsidR="00D21E3E">
        <w:rPr>
          <w:rFonts w:eastAsia="Times New Roman" w:cs="Times New Roman"/>
          <w:color w:val="232323"/>
          <w:szCs w:val="24"/>
          <w:lang w:eastAsia="it-IT"/>
        </w:rPr>
        <w:t xml:space="preserve"> Si ricorda di disconnettersi dal proprio account prima della riconsegna.</w:t>
      </w:r>
    </w:p>
    <w:p w:rsidR="009F765A" w:rsidRPr="002143CD" w:rsidRDefault="00FD1888" w:rsidP="002143CD">
      <w:pPr>
        <w:pStyle w:val="Paragrafoelenco"/>
        <w:numPr>
          <w:ilvl w:val="0"/>
          <w:numId w:val="4"/>
        </w:numPr>
        <w:shd w:val="clear" w:color="auto" w:fill="FFFFFF"/>
        <w:spacing w:after="300" w:line="240" w:lineRule="auto"/>
        <w:rPr>
          <w:rFonts w:eastAsia="Times New Roman" w:cs="Times New Roman"/>
          <w:color w:val="232323"/>
          <w:sz w:val="27"/>
          <w:szCs w:val="27"/>
          <w:lang w:eastAsia="it-IT"/>
        </w:rPr>
      </w:pPr>
      <w:proofErr w:type="spellStart"/>
      <w:r>
        <w:rPr>
          <w:rFonts w:eastAsia="Times New Roman" w:cs="Times New Roman"/>
          <w:color w:val="232323"/>
          <w:sz w:val="27"/>
          <w:szCs w:val="27"/>
          <w:lang w:eastAsia="it-IT"/>
        </w:rPr>
        <w:t>MediaLibraryOnLine</w:t>
      </w:r>
      <w:proofErr w:type="spellEnd"/>
      <w:r w:rsidR="009F765A" w:rsidRPr="002143CD">
        <w:rPr>
          <w:rFonts w:eastAsia="Times New Roman" w:cs="Arial"/>
          <w:color w:val="000000"/>
          <w:lang w:eastAsia="it-IT"/>
        </w:rPr>
        <w:t> </w:t>
      </w:r>
    </w:p>
    <w:p w:rsidR="009F765A" w:rsidRPr="00FD1888" w:rsidRDefault="009F765A" w:rsidP="002143CD">
      <w:pPr>
        <w:shd w:val="clear" w:color="auto" w:fill="FFFFFF"/>
        <w:spacing w:after="0" w:line="253" w:lineRule="atLeast"/>
        <w:jc w:val="both"/>
        <w:rPr>
          <w:rFonts w:eastAsia="Times New Roman" w:cs="Arial"/>
          <w:color w:val="000000"/>
          <w:lang w:eastAsia="it-IT"/>
        </w:rPr>
      </w:pPr>
      <w:r w:rsidRPr="00FD1888">
        <w:rPr>
          <w:rFonts w:eastAsia="Times New Roman" w:cs="Arial"/>
          <w:b/>
          <w:color w:val="000000"/>
          <w:lang w:eastAsia="it-IT"/>
        </w:rPr>
        <w:t>Attraverso il portale MLOL puoi consultare gratuitamente la collezione digitale della tua biblioteca</w:t>
      </w:r>
      <w:r w:rsidRPr="00FD1888">
        <w:rPr>
          <w:rFonts w:eastAsia="Times New Roman" w:cs="Arial"/>
          <w:color w:val="000000"/>
          <w:lang w:eastAsia="it-IT"/>
        </w:rPr>
        <w:t xml:space="preserve">: musica, e-book, audiolibri, giornali, video, banche dati e altro ancora. </w:t>
      </w:r>
      <w:bookmarkStart w:id="3" w:name="nqfaac4fbrr4"/>
      <w:bookmarkEnd w:id="3"/>
      <w:r w:rsidRPr="00FD1888">
        <w:rPr>
          <w:rFonts w:eastAsia="Times New Roman" w:cs="Arial"/>
          <w:color w:val="000000"/>
          <w:lang w:eastAsia="it-IT"/>
        </w:rPr>
        <w:t xml:space="preserve">Per utilizzare MLOL </w:t>
      </w:r>
      <w:r w:rsidR="00FD1888">
        <w:rPr>
          <w:rFonts w:eastAsia="Times New Roman" w:cs="Arial"/>
          <w:color w:val="000000"/>
          <w:lang w:eastAsia="it-IT"/>
        </w:rPr>
        <w:t>devi utilizzare le stesse credenziali del sito di prenotazione OnLine rbbg.it (se non hai ancora un account chiedi in Biblioteca).</w:t>
      </w:r>
    </w:p>
    <w:p w:rsidR="0091618C" w:rsidRDefault="0091618C" w:rsidP="00FD1888">
      <w:pPr>
        <w:shd w:val="clear" w:color="auto" w:fill="FFFFFF"/>
        <w:spacing w:after="240" w:line="253" w:lineRule="atLeast"/>
        <w:jc w:val="both"/>
        <w:rPr>
          <w:rFonts w:eastAsia="Times New Roman" w:cs="Arial"/>
          <w:color w:val="000000"/>
          <w:lang w:eastAsia="it-IT"/>
        </w:rPr>
      </w:pPr>
    </w:p>
    <w:p w:rsidR="009F765A" w:rsidRPr="003A6D25" w:rsidRDefault="009F765A" w:rsidP="003A6D25">
      <w:pPr>
        <w:shd w:val="clear" w:color="auto" w:fill="FFFFFF"/>
        <w:spacing w:after="240" w:line="253" w:lineRule="atLeast"/>
        <w:jc w:val="both"/>
        <w:rPr>
          <w:rFonts w:eastAsia="Times New Roman" w:cs="Arial"/>
          <w:color w:val="000000"/>
          <w:lang w:eastAsia="it-IT"/>
        </w:rPr>
      </w:pPr>
      <w:r w:rsidRPr="00FD1888">
        <w:rPr>
          <w:rFonts w:eastAsia="Times New Roman" w:cs="Arial"/>
          <w:color w:val="000000" w:themeColor="text1"/>
          <w:lang w:eastAsia="it-IT"/>
        </w:rPr>
        <w:t>Da quel momento sarà possibile navigare su MLOL da qualunque postazione Internet: digita sul tuo browser l'indirizzo </w:t>
      </w:r>
      <w:hyperlink r:id="rId6" w:history="1">
        <w:r w:rsidRPr="00FD1888">
          <w:rPr>
            <w:rFonts w:eastAsia="Times New Roman" w:cs="Arial"/>
            <w:color w:val="000000" w:themeColor="text1"/>
            <w:u w:val="single"/>
            <w:lang w:eastAsia="it-IT"/>
          </w:rPr>
          <w:t>www.medialibrary.it</w:t>
        </w:r>
      </w:hyperlink>
      <w:r w:rsidRPr="00FD1888">
        <w:rPr>
          <w:rFonts w:eastAsia="Times New Roman" w:cs="Arial"/>
          <w:color w:val="000000" w:themeColor="text1"/>
          <w:lang w:eastAsia="it-IT"/>
        </w:rPr>
        <w:t> o </w:t>
      </w:r>
      <w:hyperlink r:id="rId7" w:history="1">
        <w:r w:rsidRPr="00FD1888">
          <w:rPr>
            <w:rFonts w:eastAsia="Times New Roman" w:cs="Arial"/>
            <w:color w:val="000000" w:themeColor="text1"/>
            <w:u w:val="single"/>
            <w:lang w:eastAsia="it-IT"/>
          </w:rPr>
          <w:t>www.mlol.it</w:t>
        </w:r>
      </w:hyperlink>
      <w:r w:rsidRPr="00FD1888">
        <w:rPr>
          <w:rFonts w:eastAsia="Times New Roman" w:cs="Arial"/>
          <w:color w:val="000000"/>
          <w:lang w:eastAsia="it-IT"/>
        </w:rPr>
        <w:t>, inseri</w:t>
      </w:r>
      <w:r w:rsidR="003A6D25">
        <w:rPr>
          <w:rFonts w:eastAsia="Times New Roman" w:cs="Arial"/>
          <w:color w:val="000000"/>
          <w:lang w:eastAsia="it-IT"/>
        </w:rPr>
        <w:t xml:space="preserve">sci Username e Password e seleziona la Rete Provinciale Bergamasca, </w:t>
      </w:r>
      <w:r w:rsidRPr="00FD1888">
        <w:rPr>
          <w:rFonts w:eastAsia="Times New Roman" w:cs="Arial"/>
          <w:color w:val="000000"/>
          <w:lang w:eastAsia="it-IT"/>
        </w:rPr>
        <w:t>fai il login e inizia la navigazione su MLOL.</w:t>
      </w:r>
      <w:bookmarkStart w:id="4" w:name="hmrd039cllfd"/>
      <w:bookmarkEnd w:id="4"/>
    </w:p>
    <w:p w:rsidR="009F765A" w:rsidRPr="003A6D25" w:rsidRDefault="002143CD" w:rsidP="009F765A">
      <w:pPr>
        <w:shd w:val="clear" w:color="auto" w:fill="FFFFFF"/>
        <w:spacing w:after="0" w:line="253" w:lineRule="atLeast"/>
        <w:jc w:val="both"/>
        <w:rPr>
          <w:rFonts w:cs="Arial"/>
          <w:b/>
          <w:shd w:val="clear" w:color="auto" w:fill="FFFFFF"/>
        </w:rPr>
      </w:pPr>
      <w:r w:rsidRPr="002143CD">
        <w:rPr>
          <w:rFonts w:cs="Arial"/>
          <w:b/>
          <w:shd w:val="clear" w:color="auto" w:fill="FFFFFF"/>
        </w:rPr>
        <w:lastRenderedPageBreak/>
        <w:t xml:space="preserve">Il </w:t>
      </w:r>
      <w:proofErr w:type="spellStart"/>
      <w:r w:rsidRPr="0091618C">
        <w:rPr>
          <w:rFonts w:cs="Arial"/>
          <w:b/>
          <w:shd w:val="clear" w:color="auto" w:fill="FFFFFF"/>
        </w:rPr>
        <w:t>Kindle</w:t>
      </w:r>
      <w:proofErr w:type="spellEnd"/>
      <w:r w:rsidRPr="0091618C">
        <w:rPr>
          <w:rFonts w:cs="Arial"/>
          <w:b/>
          <w:shd w:val="clear" w:color="auto" w:fill="FFFFFF"/>
        </w:rPr>
        <w:t xml:space="preserve"> è </w:t>
      </w:r>
      <w:r w:rsidRPr="0091618C">
        <w:rPr>
          <w:rStyle w:val="Enfasigrassetto"/>
          <w:rFonts w:cs="Arial"/>
          <w:bdr w:val="none" w:sz="0" w:space="0" w:color="auto" w:frame="1"/>
          <w:shd w:val="clear" w:color="auto" w:fill="FFFFFF"/>
        </w:rPr>
        <w:t>co</w:t>
      </w:r>
      <w:r w:rsidR="00241AD1">
        <w:rPr>
          <w:rStyle w:val="Enfasigrassetto"/>
          <w:rFonts w:cs="Arial"/>
          <w:bdr w:val="none" w:sz="0" w:space="0" w:color="auto" w:frame="1"/>
          <w:shd w:val="clear" w:color="auto" w:fill="FFFFFF"/>
        </w:rPr>
        <w:t>mpatibile con tutti gli E-book MLOL che siano classificati come ‘’Open’’</w:t>
      </w:r>
      <w:r w:rsidR="003A6D25">
        <w:rPr>
          <w:rFonts w:cs="Arial"/>
          <w:b/>
          <w:shd w:val="clear" w:color="auto" w:fill="FFFFFF"/>
        </w:rPr>
        <w:t>. Una volta saliti sul MLOL con il PC e scaricato il file è necessario scaricare il software ‘’</w:t>
      </w:r>
      <w:proofErr w:type="spellStart"/>
      <w:r w:rsidR="003A6D25">
        <w:rPr>
          <w:rFonts w:cs="Arial"/>
          <w:b/>
          <w:shd w:val="clear" w:color="auto" w:fill="FFFFFF"/>
        </w:rPr>
        <w:t>Calibre</w:t>
      </w:r>
      <w:proofErr w:type="spellEnd"/>
      <w:r w:rsidR="003A6D25">
        <w:rPr>
          <w:rFonts w:cs="Arial"/>
          <w:b/>
          <w:shd w:val="clear" w:color="auto" w:fill="FFFFFF"/>
        </w:rPr>
        <w:t>’’</w:t>
      </w:r>
    </w:p>
    <w:p w:rsidR="002143CD" w:rsidRDefault="002143CD" w:rsidP="009F765A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</w:pPr>
    </w:p>
    <w:p w:rsidR="002143CD" w:rsidRPr="002143CD" w:rsidRDefault="002143CD" w:rsidP="002143CD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sz w:val="22"/>
          <w:szCs w:val="22"/>
        </w:rPr>
      </w:pPr>
      <w:r w:rsidRPr="002143CD">
        <w:rPr>
          <w:rFonts w:asciiTheme="minorHAnsi" w:hAnsiTheme="minorHAnsi" w:cs="Arial"/>
          <w:sz w:val="22"/>
          <w:szCs w:val="22"/>
        </w:rPr>
        <w:t xml:space="preserve">Dopo aver scaricato e installato il </w:t>
      </w:r>
      <w:r>
        <w:rPr>
          <w:rFonts w:asciiTheme="minorHAnsi" w:hAnsiTheme="minorHAnsi" w:cs="Arial"/>
          <w:sz w:val="22"/>
          <w:szCs w:val="22"/>
        </w:rPr>
        <w:t>programma…</w:t>
      </w:r>
      <w:r w:rsidRPr="002143CD">
        <w:rPr>
          <w:rFonts w:ascii="inherit" w:hAnsi="inherit" w:cs="Arial"/>
          <w:noProof/>
          <w:color w:val="2B7C37"/>
          <w:sz w:val="27"/>
          <w:szCs w:val="27"/>
          <w:bdr w:val="none" w:sz="0" w:space="0" w:color="auto" w:frame="1"/>
        </w:rPr>
        <w:t xml:space="preserve"> </w:t>
      </w:r>
    </w:p>
    <w:p w:rsidR="002143CD" w:rsidRPr="002143CD" w:rsidRDefault="002143CD" w:rsidP="002143C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444444"/>
          <w:sz w:val="22"/>
          <w:szCs w:val="22"/>
        </w:rPr>
      </w:pPr>
      <w:r w:rsidRPr="002143CD">
        <w:rPr>
          <w:rFonts w:asciiTheme="minorHAnsi" w:hAnsiTheme="minorHAnsi" w:cs="Arial"/>
          <w:color w:val="444444"/>
          <w:sz w:val="22"/>
          <w:szCs w:val="22"/>
        </w:rPr>
        <w:br/>
      </w:r>
      <w:r w:rsidRPr="002143CD">
        <w:rPr>
          <w:rFonts w:asciiTheme="minorHAnsi" w:hAnsiTheme="minorHAnsi" w:cs="Arial"/>
          <w:sz w:val="22"/>
          <w:szCs w:val="22"/>
        </w:rPr>
        <w:t>Il primo pulsante in alto a sinistra ad esempio è </w:t>
      </w:r>
      <w:r w:rsidRPr="002143CD">
        <w:rPr>
          <w:rFonts w:asciiTheme="minorHAnsi" w:hAnsiTheme="minorHAnsi" w:cs="Arial"/>
          <w:b/>
          <w:bCs/>
          <w:sz w:val="22"/>
          <w:szCs w:val="22"/>
        </w:rPr>
        <w:t>Aggiungi libri:</w:t>
      </w:r>
      <w:r w:rsidRPr="002143CD">
        <w:rPr>
          <w:rFonts w:asciiTheme="minorHAnsi" w:hAnsiTheme="minorHAnsi" w:cs="Arial"/>
          <w:sz w:val="22"/>
          <w:szCs w:val="22"/>
        </w:rPr>
        <w:t> 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cliccandolo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>, appaiono le diverse modalità per l’aggiunta dell’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ebook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(il singolo file o una cartella contenente più file) già presente in una cartella del vostro pc o in una memoria esterna. Il terzo pulsante è </w:t>
      </w:r>
      <w:r w:rsidRPr="002143CD">
        <w:rPr>
          <w:rFonts w:asciiTheme="minorHAnsi" w:hAnsiTheme="minorHAnsi" w:cs="Arial"/>
          <w:b/>
          <w:bCs/>
          <w:sz w:val="22"/>
          <w:szCs w:val="22"/>
        </w:rPr>
        <w:t>Converti libri</w:t>
      </w:r>
      <w:r w:rsidRPr="002143CD">
        <w:rPr>
          <w:rFonts w:asciiTheme="minorHAnsi" w:hAnsiTheme="minorHAnsi" w:cs="Arial"/>
          <w:sz w:val="22"/>
          <w:szCs w:val="22"/>
        </w:rPr>
        <w:t xml:space="preserve">, operazione che può essere effettuata per il singolo libro o per più libri contemporaneamente e che permette di effettuare conversioni da un formato all’altro con buoni risultati: è sufficiente selezionare in alto a sinistra il tipo di file da convertire mentre, in alto a destra, il formato di conversione. </w:t>
      </w:r>
    </w:p>
    <w:p w:rsidR="002143CD" w:rsidRPr="002143CD" w:rsidRDefault="002143CD" w:rsidP="002143C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444444"/>
          <w:sz w:val="22"/>
          <w:szCs w:val="22"/>
        </w:rPr>
      </w:pPr>
    </w:p>
    <w:p w:rsidR="002143CD" w:rsidRPr="002143CD" w:rsidRDefault="002143CD" w:rsidP="002143C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sz w:val="22"/>
          <w:szCs w:val="22"/>
        </w:rPr>
      </w:pPr>
      <w:r w:rsidRPr="002143CD">
        <w:rPr>
          <w:rFonts w:asciiTheme="minorHAnsi" w:hAnsiTheme="minorHAnsi" w:cs="Arial"/>
          <w:b/>
          <w:sz w:val="22"/>
          <w:szCs w:val="22"/>
        </w:rPr>
        <w:t xml:space="preserve">Se ad esempio avete scaricato da MLOL un </w:t>
      </w:r>
      <w:proofErr w:type="spellStart"/>
      <w:r w:rsidRPr="002143CD">
        <w:rPr>
          <w:rFonts w:asciiTheme="minorHAnsi" w:hAnsiTheme="minorHAnsi" w:cs="Arial"/>
          <w:b/>
          <w:sz w:val="22"/>
          <w:szCs w:val="22"/>
        </w:rPr>
        <w:t>ebook</w:t>
      </w:r>
      <w:proofErr w:type="spellEnd"/>
      <w:r w:rsidRPr="002143CD">
        <w:rPr>
          <w:rFonts w:asciiTheme="minorHAnsi" w:hAnsiTheme="minorHAnsi" w:cs="Arial"/>
          <w:b/>
          <w:sz w:val="22"/>
          <w:szCs w:val="22"/>
        </w:rPr>
        <w:t xml:space="preserve"> in formato </w:t>
      </w:r>
      <w:proofErr w:type="spellStart"/>
      <w:r w:rsidRPr="002143CD">
        <w:rPr>
          <w:rFonts w:asciiTheme="minorHAnsi" w:hAnsiTheme="minorHAnsi" w:cs="Arial"/>
          <w:b/>
          <w:bCs/>
          <w:sz w:val="22"/>
          <w:szCs w:val="22"/>
        </w:rPr>
        <w:t>ePub</w:t>
      </w:r>
      <w:proofErr w:type="spellEnd"/>
      <w:r w:rsidRPr="002143CD">
        <w:rPr>
          <w:rFonts w:asciiTheme="minorHAnsi" w:hAnsiTheme="minorHAnsi" w:cs="Arial"/>
          <w:b/>
          <w:sz w:val="22"/>
          <w:szCs w:val="22"/>
        </w:rPr>
        <w:t xml:space="preserve"> protetto da Social DRM e volete leggerlo su un </w:t>
      </w:r>
      <w:proofErr w:type="spellStart"/>
      <w:r w:rsidRPr="002143CD">
        <w:rPr>
          <w:rFonts w:asciiTheme="minorHAnsi" w:hAnsiTheme="minorHAnsi" w:cs="Arial"/>
          <w:b/>
          <w:sz w:val="22"/>
          <w:szCs w:val="22"/>
        </w:rPr>
        <w:t>Kindle</w:t>
      </w:r>
      <w:proofErr w:type="spellEnd"/>
      <w:r w:rsidRPr="002143CD">
        <w:rPr>
          <w:rFonts w:asciiTheme="minorHAnsi" w:hAnsiTheme="minorHAnsi" w:cs="Arial"/>
          <w:b/>
          <w:sz w:val="22"/>
          <w:szCs w:val="22"/>
        </w:rPr>
        <w:t>, dovrete selezionare come formato di uscita il </w:t>
      </w:r>
      <w:proofErr w:type="spellStart"/>
      <w:r w:rsidRPr="003A6D25">
        <w:rPr>
          <w:rFonts w:asciiTheme="minorHAnsi" w:hAnsiTheme="minorHAnsi" w:cs="Arial"/>
          <w:b/>
          <w:bCs/>
          <w:sz w:val="22"/>
          <w:szCs w:val="22"/>
          <w:u w:val="single"/>
        </w:rPr>
        <w:t>Mobi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. </w:t>
      </w:r>
    </w:p>
    <w:p w:rsidR="002143CD" w:rsidRPr="002143CD" w:rsidRDefault="002143CD" w:rsidP="002143CD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444444"/>
          <w:sz w:val="22"/>
          <w:szCs w:val="22"/>
        </w:rPr>
      </w:pPr>
    </w:p>
    <w:p w:rsidR="0034444F" w:rsidRDefault="002143CD" w:rsidP="002143C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bCs/>
          <w:sz w:val="22"/>
          <w:szCs w:val="22"/>
        </w:rPr>
      </w:pPr>
      <w:proofErr w:type="spellStart"/>
      <w:r w:rsidRPr="002143CD">
        <w:rPr>
          <w:rFonts w:asciiTheme="minorHAnsi" w:hAnsiTheme="minorHAnsi" w:cs="Arial"/>
          <w:sz w:val="22"/>
          <w:szCs w:val="22"/>
        </w:rPr>
        <w:t>Calibre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è utile per trasferire titoli presenti nella libreria sul proprio dispositivo mobile. Se si collega l’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ereader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al pc, nella barra in alto comparirà l’icona </w:t>
      </w:r>
      <w:r w:rsidRPr="002143CD">
        <w:rPr>
          <w:rFonts w:asciiTheme="minorHAnsi" w:hAnsiTheme="minorHAnsi" w:cs="Arial"/>
          <w:bCs/>
          <w:sz w:val="22"/>
          <w:szCs w:val="22"/>
        </w:rPr>
        <w:t>Invia al dispositivo</w:t>
      </w:r>
      <w:r w:rsidRPr="002143CD">
        <w:rPr>
          <w:rFonts w:asciiTheme="minorHAnsi" w:hAnsiTheme="minorHAnsi" w:cs="Arial"/>
          <w:sz w:val="22"/>
          <w:szCs w:val="22"/>
        </w:rPr>
        <w:t xml:space="preserve"> e dal menu a tendina, che si apre cliccando sull’icona, sarà possibile scegliere se </w:t>
      </w:r>
      <w:r w:rsidR="0034444F" w:rsidRPr="002143CD">
        <w:rPr>
          <w:rFonts w:asciiTheme="minorHAnsi" w:hAnsiTheme="minorHAnsi" w:cs="Arial"/>
          <w:sz w:val="22"/>
          <w:szCs w:val="22"/>
        </w:rPr>
        <w:t>inviare gli</w:t>
      </w:r>
      <w:r w:rsidRPr="002143CD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ebook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alla memoria principale o a quella esterna (SD). Dal menu a tendina del pulsante </w:t>
      </w:r>
      <w:r w:rsidRPr="002143CD">
        <w:rPr>
          <w:rFonts w:asciiTheme="minorHAnsi" w:hAnsiTheme="minorHAnsi" w:cs="Arial"/>
          <w:bCs/>
          <w:sz w:val="22"/>
          <w:szCs w:val="22"/>
        </w:rPr>
        <w:t>Dispositivo</w:t>
      </w:r>
      <w:r w:rsidRPr="002143CD">
        <w:rPr>
          <w:rFonts w:asciiTheme="minorHAnsi" w:hAnsiTheme="minorHAnsi" w:cs="Arial"/>
          <w:sz w:val="22"/>
          <w:szCs w:val="22"/>
        </w:rPr>
        <w:t>, invece, è possibile espellere l’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ereader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prima di disconnetterlo dal pc, configurarlo, sincronizzare i metadati e visualizzare sullo schermo del pc gli 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ebook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presenti nel dispositivo. Tutti gli 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ebook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>, sia sull’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ereader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 xml:space="preserve"> che presenti nella libreria di </w:t>
      </w:r>
      <w:proofErr w:type="spellStart"/>
      <w:r w:rsidRPr="002143CD">
        <w:rPr>
          <w:rFonts w:asciiTheme="minorHAnsi" w:hAnsiTheme="minorHAnsi" w:cs="Arial"/>
          <w:sz w:val="22"/>
          <w:szCs w:val="22"/>
        </w:rPr>
        <w:t>Calibre</w:t>
      </w:r>
      <w:proofErr w:type="spellEnd"/>
      <w:r w:rsidRPr="002143CD">
        <w:rPr>
          <w:rFonts w:asciiTheme="minorHAnsi" w:hAnsiTheme="minorHAnsi" w:cs="Arial"/>
          <w:sz w:val="22"/>
          <w:szCs w:val="22"/>
        </w:rPr>
        <w:t>, possono essere rimossi tramite le funzionalità di </w:t>
      </w:r>
      <w:r w:rsidRPr="002143CD">
        <w:rPr>
          <w:rFonts w:asciiTheme="minorHAnsi" w:hAnsiTheme="minorHAnsi" w:cs="Arial"/>
          <w:bCs/>
          <w:sz w:val="22"/>
          <w:szCs w:val="22"/>
        </w:rPr>
        <w:t>Rimuovi Libri.</w:t>
      </w:r>
    </w:p>
    <w:p w:rsidR="0034444F" w:rsidRPr="0034444F" w:rsidRDefault="0034444F" w:rsidP="0034444F">
      <w:pPr>
        <w:shd w:val="clear" w:color="auto" w:fill="FFFFFF"/>
        <w:spacing w:before="450" w:after="300" w:line="315" w:lineRule="atLeast"/>
        <w:outlineLvl w:val="1"/>
        <w:rPr>
          <w:rFonts w:eastAsia="Times New Roman" w:cs="Times New Roman"/>
          <w:b/>
          <w:color w:val="232323"/>
          <w:sz w:val="32"/>
          <w:szCs w:val="32"/>
          <w:lang w:eastAsia="it-IT"/>
        </w:rPr>
      </w:pPr>
      <w:r>
        <w:rPr>
          <w:rFonts w:eastAsia="Times New Roman" w:cs="Times New Roman"/>
          <w:b/>
          <w:color w:val="232323"/>
          <w:sz w:val="32"/>
          <w:szCs w:val="32"/>
          <w:lang w:eastAsia="it-IT"/>
        </w:rPr>
        <w:t>Preferenze lettura</w:t>
      </w:r>
    </w:p>
    <w:p w:rsidR="0034444F" w:rsidRPr="00C02895" w:rsidRDefault="0034444F" w:rsidP="0034444F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232323"/>
          <w:sz w:val="24"/>
          <w:szCs w:val="24"/>
          <w:lang w:eastAsia="it-IT"/>
        </w:rPr>
      </w:pPr>
      <w:r w:rsidRPr="00C02895">
        <w:rPr>
          <w:rFonts w:eastAsia="Times New Roman" w:cs="Times New Roman"/>
          <w:color w:val="232323"/>
          <w:sz w:val="24"/>
          <w:szCs w:val="24"/>
          <w:lang w:eastAsia="it-IT"/>
        </w:rPr>
        <w:t xml:space="preserve">Per quanto riguarda le preferenze di lettura, se vuoi cambiare font, </w:t>
      </w:r>
      <w:r w:rsidRPr="00C02895">
        <w:rPr>
          <w:rFonts w:eastAsia="Times New Roman" w:cs="Times New Roman"/>
          <w:color w:val="232323"/>
          <w:lang w:eastAsia="it-IT"/>
        </w:rPr>
        <w:t xml:space="preserve">luminosità dello schermo (per i modelli di </w:t>
      </w:r>
      <w:proofErr w:type="spellStart"/>
      <w:r w:rsidRPr="00C02895">
        <w:rPr>
          <w:rFonts w:eastAsia="Times New Roman" w:cs="Times New Roman"/>
          <w:color w:val="232323"/>
          <w:lang w:eastAsia="it-IT"/>
        </w:rPr>
        <w:t>Kindle</w:t>
      </w:r>
      <w:proofErr w:type="spellEnd"/>
      <w:r w:rsidRPr="00C02895">
        <w:rPr>
          <w:rFonts w:eastAsia="Times New Roman" w:cs="Times New Roman"/>
          <w:color w:val="232323"/>
          <w:lang w:eastAsia="it-IT"/>
        </w:rPr>
        <w:t> dotati di sistema di illuminazione dello schermo) o vuoi aggiungere un segnalibro all’</w:t>
      </w:r>
      <w:proofErr w:type="spellStart"/>
      <w:r w:rsidRPr="00C02895">
        <w:rPr>
          <w:rFonts w:eastAsia="Times New Roman" w:cs="Times New Roman"/>
          <w:color w:val="232323"/>
          <w:lang w:eastAsia="it-IT"/>
        </w:rPr>
        <w:t>ebook</w:t>
      </w:r>
      <w:proofErr w:type="spellEnd"/>
      <w:r w:rsidRPr="00C02895">
        <w:rPr>
          <w:rFonts w:eastAsia="Times New Roman" w:cs="Times New Roman"/>
          <w:color w:val="232323"/>
          <w:lang w:eastAsia="it-IT"/>
        </w:rPr>
        <w:t xml:space="preserve"> che stai leggendo, pigia sulla parte alta dello schermo e seleziona l’icona relativa alla funzione di tuo interesse. Se vuoi modificare il tipo e/o le dimensioni del </w:t>
      </w:r>
      <w:r w:rsidRPr="00C02895">
        <w:rPr>
          <w:rFonts w:eastAsia="Times New Roman" w:cs="Times New Roman"/>
          <w:b/>
          <w:bCs/>
          <w:color w:val="232323"/>
          <w:lang w:eastAsia="it-IT"/>
        </w:rPr>
        <w:t>font</w:t>
      </w:r>
      <w:r w:rsidRPr="00C02895">
        <w:rPr>
          <w:rFonts w:eastAsia="Times New Roman" w:cs="Times New Roman"/>
          <w:color w:val="232323"/>
          <w:lang w:eastAsia="it-IT"/>
        </w:rPr>
        <w:t> di lettura, seleziona l’icona </w:t>
      </w:r>
      <w:r w:rsidRPr="00C02895">
        <w:rPr>
          <w:rFonts w:eastAsia="Times New Roman" w:cs="Times New Roman"/>
          <w:b/>
          <w:bCs/>
          <w:color w:val="232323"/>
          <w:lang w:eastAsia="it-IT"/>
        </w:rPr>
        <w:t>Aa</w:t>
      </w:r>
      <w:r w:rsidRPr="00C02895">
        <w:rPr>
          <w:rFonts w:eastAsia="Times New Roman" w:cs="Times New Roman"/>
          <w:color w:val="232323"/>
          <w:lang w:eastAsia="it-IT"/>
        </w:rPr>
        <w:t>; se vuoi aggiungere un </w:t>
      </w:r>
      <w:r w:rsidRPr="00C02895">
        <w:rPr>
          <w:rFonts w:eastAsia="Times New Roman" w:cs="Times New Roman"/>
          <w:b/>
          <w:bCs/>
          <w:color w:val="232323"/>
          <w:lang w:eastAsia="it-IT"/>
        </w:rPr>
        <w:t>segnalibro</w:t>
      </w:r>
      <w:r w:rsidRPr="00C02895">
        <w:rPr>
          <w:rFonts w:eastAsia="Times New Roman" w:cs="Times New Roman"/>
          <w:color w:val="232323"/>
          <w:lang w:eastAsia="it-IT"/>
        </w:rPr>
        <w:t> all’</w:t>
      </w:r>
      <w:proofErr w:type="spellStart"/>
      <w:r w:rsidRPr="00C02895">
        <w:rPr>
          <w:rFonts w:eastAsia="Times New Roman" w:cs="Times New Roman"/>
          <w:color w:val="232323"/>
          <w:lang w:eastAsia="it-IT"/>
        </w:rPr>
        <w:t>ebook</w:t>
      </w:r>
      <w:proofErr w:type="spellEnd"/>
      <w:r w:rsidRPr="00C02895">
        <w:rPr>
          <w:rFonts w:eastAsia="Times New Roman" w:cs="Times New Roman"/>
          <w:color w:val="232323"/>
          <w:lang w:eastAsia="it-IT"/>
        </w:rPr>
        <w:t xml:space="preserve"> che stai leggendo pigia sull’apposita icona (quella che ritrae per l’appunto un segnalibro), mentre se vuoi regolare la </w:t>
      </w:r>
      <w:r w:rsidRPr="00C02895">
        <w:rPr>
          <w:rFonts w:eastAsia="Times New Roman" w:cs="Times New Roman"/>
          <w:b/>
          <w:bCs/>
          <w:color w:val="232323"/>
          <w:lang w:eastAsia="it-IT"/>
        </w:rPr>
        <w:t>luminosità dello schermo</w:t>
      </w:r>
      <w:r w:rsidRPr="00C02895">
        <w:rPr>
          <w:rFonts w:eastAsia="Times New Roman" w:cs="Times New Roman"/>
          <w:color w:val="232323"/>
          <w:lang w:eastAsia="it-IT"/>
        </w:rPr>
        <w:t> e/o vuoi attivare la </w:t>
      </w:r>
      <w:r w:rsidRPr="00C02895">
        <w:rPr>
          <w:rFonts w:eastAsia="Times New Roman" w:cs="Times New Roman"/>
          <w:b/>
          <w:bCs/>
          <w:color w:val="232323"/>
          <w:lang w:eastAsia="it-IT"/>
        </w:rPr>
        <w:t>modalità aereo</w:t>
      </w:r>
      <w:r>
        <w:rPr>
          <w:rFonts w:eastAsia="Times New Roman" w:cs="Times New Roman"/>
          <w:color w:val="232323"/>
          <w:lang w:eastAsia="it-IT"/>
        </w:rPr>
        <w:t xml:space="preserve"> sul </w:t>
      </w:r>
      <w:proofErr w:type="spellStart"/>
      <w:r>
        <w:rPr>
          <w:rFonts w:eastAsia="Times New Roman" w:cs="Times New Roman"/>
          <w:color w:val="232323"/>
          <w:lang w:eastAsia="it-IT"/>
        </w:rPr>
        <w:t>Kindle</w:t>
      </w:r>
      <w:proofErr w:type="spellEnd"/>
      <w:r>
        <w:rPr>
          <w:rFonts w:eastAsia="Times New Roman" w:cs="Times New Roman"/>
          <w:color w:val="232323"/>
          <w:lang w:eastAsia="it-IT"/>
        </w:rPr>
        <w:t xml:space="preserve"> pigia sull’</w:t>
      </w:r>
      <w:r w:rsidRPr="00C02895">
        <w:rPr>
          <w:rFonts w:eastAsia="Times New Roman" w:cs="Times New Roman"/>
          <w:color w:val="232323"/>
          <w:lang w:eastAsia="it-IT"/>
        </w:rPr>
        <w:t>icona del </w:t>
      </w:r>
      <w:r w:rsidRPr="00C02895">
        <w:rPr>
          <w:rFonts w:eastAsia="Times New Roman" w:cs="Times New Roman"/>
          <w:b/>
          <w:bCs/>
          <w:color w:val="232323"/>
          <w:lang w:eastAsia="it-IT"/>
        </w:rPr>
        <w:t>sole</w:t>
      </w:r>
      <w:r w:rsidRPr="00C02895">
        <w:rPr>
          <w:rFonts w:eastAsia="Times New Roman" w:cs="Times New Roman"/>
          <w:color w:val="232323"/>
          <w:lang w:eastAsia="it-IT"/>
        </w:rPr>
        <w:t>.</w:t>
      </w:r>
      <w:r w:rsidRPr="00C02895">
        <w:rPr>
          <w:rFonts w:eastAsia="Times New Roman" w:cs="Times New Roman"/>
          <w:noProof/>
          <w:color w:val="232323"/>
          <w:lang w:eastAsia="it-IT"/>
        </w:rPr>
        <mc:AlternateContent>
          <mc:Choice Requires="wps">
            <w:drawing>
              <wp:inline distT="0" distB="0" distL="0" distR="0" wp14:anchorId="2EAE9999" wp14:editId="7B474784">
                <wp:extent cx="124460" cy="124460"/>
                <wp:effectExtent l="0" t="0" r="0" b="0"/>
                <wp:docPr id="1" name="oba_ico" descr="https://i-ssl.ligatus.com/com_global_img/oba-icon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460" cy="12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B7BF86" id="oba_ico" o:spid="_x0000_s1026" alt="https://i-ssl.ligatus.com/com_global_img/oba-icon.svg" style="width:9.8pt;height: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34444F" w:rsidRPr="002143CD" w:rsidRDefault="0034444F" w:rsidP="002143CD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Arial"/>
          <w:color w:val="444444"/>
          <w:sz w:val="22"/>
          <w:szCs w:val="22"/>
        </w:rPr>
      </w:pPr>
    </w:p>
    <w:sectPr w:rsidR="0034444F" w:rsidRPr="002143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26F60"/>
    <w:multiLevelType w:val="hybridMultilevel"/>
    <w:tmpl w:val="23A02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F6BE1"/>
    <w:multiLevelType w:val="multilevel"/>
    <w:tmpl w:val="E3C82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7633C7"/>
    <w:multiLevelType w:val="multilevel"/>
    <w:tmpl w:val="3190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948E6"/>
    <w:multiLevelType w:val="multilevel"/>
    <w:tmpl w:val="A1EE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B8"/>
    <w:rsid w:val="000519CE"/>
    <w:rsid w:val="00187419"/>
    <w:rsid w:val="0019517D"/>
    <w:rsid w:val="002143CD"/>
    <w:rsid w:val="00241AD1"/>
    <w:rsid w:val="002D5988"/>
    <w:rsid w:val="003211B8"/>
    <w:rsid w:val="0034444F"/>
    <w:rsid w:val="0034484B"/>
    <w:rsid w:val="003A6D25"/>
    <w:rsid w:val="003A6DC8"/>
    <w:rsid w:val="003E14E5"/>
    <w:rsid w:val="00474C58"/>
    <w:rsid w:val="00550FC3"/>
    <w:rsid w:val="007B4CFC"/>
    <w:rsid w:val="0091618C"/>
    <w:rsid w:val="009F765A"/>
    <w:rsid w:val="00AB3B6A"/>
    <w:rsid w:val="00C02895"/>
    <w:rsid w:val="00D21E3E"/>
    <w:rsid w:val="00DB0715"/>
    <w:rsid w:val="00EB7BEE"/>
    <w:rsid w:val="00F27E5E"/>
    <w:rsid w:val="00F505BA"/>
    <w:rsid w:val="00F87B33"/>
    <w:rsid w:val="00FD1888"/>
    <w:rsid w:val="00FD6146"/>
    <w:rsid w:val="00FF16D5"/>
    <w:rsid w:val="00F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CC69C-CF79-42D0-9608-2A14D78C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11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D1888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1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143C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2143C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6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6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31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04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15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64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6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899216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378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217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717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3753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72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60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3408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5068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374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7347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891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0692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02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75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81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1984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73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110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14118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3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007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5090320">
              <w:marLeft w:val="0"/>
              <w:marRight w:val="0"/>
              <w:marTop w:val="3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809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2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lol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alibrary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Giudici</dc:creator>
  <cp:keywords/>
  <dc:description/>
  <cp:lastModifiedBy>Angela Ferri</cp:lastModifiedBy>
  <cp:revision>4</cp:revision>
  <cp:lastPrinted>2017-11-20T10:08:00Z</cp:lastPrinted>
  <dcterms:created xsi:type="dcterms:W3CDTF">2017-10-27T16:48:00Z</dcterms:created>
  <dcterms:modified xsi:type="dcterms:W3CDTF">2017-11-20T10:08:00Z</dcterms:modified>
</cp:coreProperties>
</file>